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94"/>
        <w:gridCol w:w="8391"/>
      </w:tblGrid>
      <w:tr>
        <w:trPr>
          <w:trHeight w:val="1446" w:hRule="exact"/>
        </w:trPr>
        <w:tc>
          <w:tcPr>
            <w:tcW w:type="dxa" w:w="5273"/>
            <w:tcBorders>
              <w:left w:val="single" w:sz="14" w:color="941315"/>
              <w:top w:val="single" w:sz="14" w:color="941315"/>
              <w:right w:val="single" w:sz="14" w:color="941315"/>
              <w:bottom w:val="single" w:sz="14" w:color="941315"/>
            </w:tcBorders>
            <w:vAlign w:val="center"/>
            <w:shd w:fill="BCC0C6"/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846000" cy="84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000" cy="8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3"/>
            <w:tcBorders>
              <w:left w:val="single" w:sz="14" w:color="941315"/>
              <w:top w:val="single" w:sz="14" w:color="941315"/>
              <w:right w:val="single" w:sz="14" w:color="941315"/>
              <w:bottom w:val="single" w:sz="14" w:color="941315"/>
            </w:tcBorders>
            <w:vAlign w:val="center"/>
            <w:shd w:fill="BCC0C6"/>
          </w:tcPr>
          <w:p>
            <w:pPr>
              <w:spacing w:before="0" w:after="0"/>
              <w:jc w:val="center"/>
            </w:pPr>
            <w:r/>
            <w:r>
              <w:rPr>
                <w:rFonts w:ascii="Georgia" w:hAnsi="Georgia"/>
                <w:b/>
                <w:color w:val="941315"/>
                <w:sz w:val="36"/>
              </w:rPr>
              <w:t>TACTICAL 10</w:t>
              <w:br/>
            </w:r>
            <w:r>
              <w:rPr>
                <w:rFonts w:ascii="Arial" w:hAnsi="Arial"/>
                <w:b/>
                <w:color w:val="202020"/>
                <w:sz w:val="24"/>
              </w:rPr>
              <w:t>BUILD YOUR UNIVERSE</w:t>
              <w:br/>
            </w:r>
            <w:r>
              <w:rPr>
                <w:rFonts w:ascii="Arial" w:hAnsi="Arial"/>
                <w:i/>
                <w:color w:val="202020"/>
                <w:sz w:val="17"/>
              </w:rPr>
              <w:t>Character Equivalence Template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10885"/>
      </w:tblGrid>
      <w:tr>
        <w:trPr>
          <w:trHeight w:val="652" w:hRule="exact"/>
        </w:trPr>
        <w:tc>
          <w:tcPr>
            <w:tcW w:type="dxa" w:w="10546"/>
            <w:tcBorders>
              <w:left w:val="single" w:sz="8" w:color="941315"/>
              <w:top w:val="single" w:sz="8" w:color="941315"/>
              <w:right w:val="single" w:sz="8" w:color="941315"/>
              <w:bottom w:val="single" w:sz="8" w:color="941315"/>
            </w:tcBorders>
            <w:shd w:fill="DDDEDF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  <w:r>
              <w:rPr>
                <w:rFonts w:ascii="Arial" w:hAnsi="Arial"/>
                <w:color w:val="202020"/>
                <w:sz w:val="16"/>
              </w:rPr>
              <w:t>Choose any universe or saga and decide which characters best correspond to the 30 Ancient Greece characters of Tactical 10.</w:t>
              <w:br/>
            </w:r>
            <w:r>
              <w:rPr>
                <w:rFonts w:ascii="Arial" w:hAnsi="Arial"/>
                <w:i/>
                <w:color w:val="202020"/>
                <w:sz w:val="16"/>
              </w:rPr>
              <w:t>Complete your own equivalence list, then share it with the Tactical 10 community.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2835"/>
        <w:gridCol w:w="8050"/>
      </w:tblGrid>
      <w:tr>
        <w:trPr>
          <w:trHeight w:val="386" w:hRule="exact"/>
        </w:trPr>
        <w:tc>
          <w:tcPr>
            <w:tcW w:type="dxa" w:w="5273"/>
            <w:vAlign w:val="center"/>
            <w:tcBorders>
              <w:left w:val="single" w:sz="8" w:color="941315"/>
              <w:top w:val="single" w:sz="8" w:color="941315"/>
              <w:right w:val="single" w:sz="8" w:color="941315"/>
              <w:bottom w:val="single" w:sz="8" w:color="941315"/>
            </w:tcBorders>
            <w:shd w:fill="BCC0C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941315"/>
                <w:sz w:val="17"/>
              </w:rPr>
              <w:t>Universe / Saga</w:t>
            </w:r>
          </w:p>
        </w:tc>
        <w:tc>
          <w:tcPr>
            <w:tcW w:type="dxa" w:w="5273"/>
            <w:vAlign w:val="center"/>
            <w:tcBorders>
              <w:left w:val="single" w:sz="8" w:color="941315"/>
              <w:top w:val="single" w:sz="8" w:color="941315"/>
              <w:right w:val="single" w:sz="8" w:color="941315"/>
              <w:bottom w:val="single" w:sz="8" w:color="941315"/>
            </w:tcBorders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sz w:val="17"/>
              </w:rPr>
            </w:r>
          </w:p>
        </w:tc>
      </w:tr>
      <w:tr>
        <w:trPr>
          <w:trHeight w:val="386" w:hRule="exact"/>
        </w:trPr>
        <w:tc>
          <w:tcPr>
            <w:tcW w:type="dxa" w:w="5273"/>
            <w:vAlign w:val="center"/>
            <w:tcBorders>
              <w:left w:val="single" w:sz="8" w:color="941315"/>
              <w:top w:val="single" w:sz="8" w:color="941315"/>
              <w:right w:val="single" w:sz="8" w:color="941315"/>
              <w:bottom w:val="single" w:sz="8" w:color="941315"/>
            </w:tcBorders>
            <w:shd w:fill="BCC0C6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941315"/>
                <w:sz w:val="17"/>
              </w:rPr>
              <w:t>Created by</w:t>
            </w:r>
          </w:p>
        </w:tc>
        <w:tc>
          <w:tcPr>
            <w:tcW w:type="dxa" w:w="5273"/>
            <w:vAlign w:val="center"/>
            <w:tcBorders>
              <w:left w:val="single" w:sz="8" w:color="941315"/>
              <w:top w:val="single" w:sz="8" w:color="941315"/>
              <w:right w:val="single" w:sz="8" w:color="941315"/>
              <w:bottom w:val="single" w:sz="8" w:color="941315"/>
            </w:tcBorders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sz w:val="17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jc w:val="center"/>
        <w:tblLayout w:type="fixed"/>
      </w:tblPr>
      <w:tblGrid>
        <w:gridCol w:w="4309"/>
        <w:gridCol w:w="5783"/>
      </w:tblGrid>
      <w:tr>
        <w:trPr>
          <w:trHeight w:val="351" w:hRule="exact"/>
          <w:cantSplit/>
        </w:trPr>
        <w:tc>
          <w:tcPr>
            <w:tcW w:type="dxa" w:w="4309"/>
            <w:vAlign w:val="center"/>
            <w:tcBorders>
              <w:left w:val="single" w:sz="10" w:color="941315"/>
              <w:top w:val="single" w:sz="10" w:color="941315"/>
              <w:right w:val="single" w:sz="10" w:color="941315"/>
              <w:bottom w:val="single" w:sz="10" w:color="941315"/>
            </w:tcBorders>
            <w:shd w:fill="941315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</w:r>
            <w:r>
              <w:rPr>
                <w:rFonts w:ascii="Arial" w:hAnsi="Arial"/>
                <w:b/>
                <w:color w:val="FFFFFF"/>
                <w:sz w:val="18"/>
              </w:rPr>
              <w:t>ANCIENT GREECE</w:t>
            </w:r>
          </w:p>
        </w:tc>
        <w:tc>
          <w:tcPr>
            <w:tcW w:type="dxa" w:w="5783"/>
            <w:vAlign w:val="center"/>
            <w:tcBorders>
              <w:left w:val="single" w:sz="10" w:color="941315"/>
              <w:top w:val="single" w:sz="10" w:color="941315"/>
              <w:right w:val="single" w:sz="10" w:color="941315"/>
              <w:bottom w:val="single" w:sz="10" w:color="941315"/>
            </w:tcBorders>
            <w:shd w:fill="941315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</w:r>
            <w:r>
              <w:rPr>
                <w:rFonts w:ascii="Arial" w:hAnsi="Arial"/>
                <w:b/>
                <w:color w:val="FFFFFF"/>
                <w:sz w:val="18"/>
              </w:rPr>
              <w:t>YOUR UNIVERSE / SAGA</w:t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01. </w:t>
            </w:r>
            <w:r>
              <w:rPr>
                <w:rFonts w:ascii="Arial" w:hAnsi="Arial"/>
                <w:color w:val="202020"/>
                <w:sz w:val="16"/>
              </w:rPr>
              <w:t>Hercules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02. </w:t>
            </w:r>
            <w:r>
              <w:rPr>
                <w:rFonts w:ascii="Arial" w:hAnsi="Arial"/>
                <w:color w:val="202020"/>
                <w:sz w:val="16"/>
              </w:rPr>
              <w:t>Uranus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03. </w:t>
            </w:r>
            <w:r>
              <w:rPr>
                <w:rFonts w:ascii="Arial" w:hAnsi="Arial"/>
                <w:color w:val="202020"/>
                <w:sz w:val="16"/>
              </w:rPr>
              <w:t>Hermes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04. </w:t>
            </w:r>
            <w:r>
              <w:rPr>
                <w:rFonts w:ascii="Arial" w:hAnsi="Arial"/>
                <w:color w:val="202020"/>
                <w:sz w:val="16"/>
              </w:rPr>
              <w:t>Chronos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05. </w:t>
            </w:r>
            <w:r>
              <w:rPr>
                <w:rFonts w:ascii="Arial" w:hAnsi="Arial"/>
                <w:color w:val="202020"/>
                <w:sz w:val="16"/>
              </w:rPr>
              <w:t>Persephone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06. </w:t>
            </w:r>
            <w:r>
              <w:rPr>
                <w:rFonts w:ascii="Arial" w:hAnsi="Arial"/>
                <w:color w:val="202020"/>
                <w:sz w:val="16"/>
              </w:rPr>
              <w:t>Athena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07. </w:t>
            </w:r>
            <w:r>
              <w:rPr>
                <w:rFonts w:ascii="Arial" w:hAnsi="Arial"/>
                <w:color w:val="202020"/>
                <w:sz w:val="16"/>
              </w:rPr>
              <w:t>Atlas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08. </w:t>
            </w:r>
            <w:r>
              <w:rPr>
                <w:rFonts w:ascii="Arial" w:hAnsi="Arial"/>
                <w:color w:val="202020"/>
                <w:sz w:val="16"/>
              </w:rPr>
              <w:t>Zeus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09. </w:t>
            </w:r>
            <w:r>
              <w:rPr>
                <w:rFonts w:ascii="Arial" w:hAnsi="Arial"/>
                <w:color w:val="202020"/>
                <w:sz w:val="16"/>
              </w:rPr>
              <w:t>Hades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10. </w:t>
            </w:r>
            <w:r>
              <w:rPr>
                <w:rFonts w:ascii="Arial" w:hAnsi="Arial"/>
                <w:color w:val="202020"/>
                <w:sz w:val="16"/>
              </w:rPr>
              <w:t>Hephaestus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11. </w:t>
            </w:r>
            <w:r>
              <w:rPr>
                <w:rFonts w:ascii="Arial" w:hAnsi="Arial"/>
                <w:color w:val="202020"/>
                <w:sz w:val="16"/>
              </w:rPr>
              <w:t>Poseidon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12. </w:t>
            </w:r>
            <w:r>
              <w:rPr>
                <w:rFonts w:ascii="Arial" w:hAnsi="Arial"/>
                <w:color w:val="202020"/>
                <w:sz w:val="16"/>
              </w:rPr>
              <w:t>Apollo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13. </w:t>
            </w:r>
            <w:r>
              <w:rPr>
                <w:rFonts w:ascii="Arial" w:hAnsi="Arial"/>
                <w:color w:val="202020"/>
                <w:sz w:val="16"/>
              </w:rPr>
              <w:t>Ares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14. </w:t>
            </w:r>
            <w:r>
              <w:rPr>
                <w:rFonts w:ascii="Arial" w:hAnsi="Arial"/>
                <w:color w:val="202020"/>
                <w:sz w:val="16"/>
              </w:rPr>
              <w:t>Artemis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15. </w:t>
            </w:r>
            <w:r>
              <w:rPr>
                <w:rFonts w:ascii="Arial" w:hAnsi="Arial"/>
                <w:color w:val="202020"/>
                <w:sz w:val="16"/>
              </w:rPr>
              <w:t>Thanatos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16. </w:t>
            </w:r>
            <w:r>
              <w:rPr>
                <w:rFonts w:ascii="Arial" w:hAnsi="Arial"/>
                <w:color w:val="202020"/>
                <w:sz w:val="16"/>
              </w:rPr>
              <w:t>Hypnos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17. </w:t>
            </w:r>
            <w:r>
              <w:rPr>
                <w:rFonts w:ascii="Arial" w:hAnsi="Arial"/>
                <w:color w:val="202020"/>
                <w:sz w:val="16"/>
              </w:rPr>
              <w:t>Achilles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18. </w:t>
            </w:r>
            <w:r>
              <w:rPr>
                <w:rFonts w:ascii="Arial" w:hAnsi="Arial"/>
                <w:color w:val="202020"/>
                <w:sz w:val="16"/>
              </w:rPr>
              <w:t>Hera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19. </w:t>
            </w:r>
            <w:r>
              <w:rPr>
                <w:rFonts w:ascii="Arial" w:hAnsi="Arial"/>
                <w:color w:val="202020"/>
                <w:sz w:val="16"/>
              </w:rPr>
              <w:t>Dionysus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20. </w:t>
            </w:r>
            <w:r>
              <w:rPr>
                <w:rFonts w:ascii="Arial" w:hAnsi="Arial"/>
                <w:color w:val="202020"/>
                <w:sz w:val="16"/>
              </w:rPr>
              <w:t>Hecate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21. </w:t>
            </w:r>
            <w:r>
              <w:rPr>
                <w:rFonts w:ascii="Arial" w:hAnsi="Arial"/>
                <w:color w:val="202020"/>
                <w:sz w:val="16"/>
              </w:rPr>
              <w:t>Aphrodite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22. </w:t>
            </w:r>
            <w:r>
              <w:rPr>
                <w:rFonts w:ascii="Arial" w:hAnsi="Arial"/>
                <w:color w:val="202020"/>
                <w:sz w:val="16"/>
              </w:rPr>
              <w:t>Prometheus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23. </w:t>
            </w:r>
            <w:r>
              <w:rPr>
                <w:rFonts w:ascii="Arial" w:hAnsi="Arial"/>
                <w:color w:val="202020"/>
                <w:sz w:val="16"/>
              </w:rPr>
              <w:t>Perseus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24. </w:t>
            </w:r>
            <w:r>
              <w:rPr>
                <w:rFonts w:ascii="Arial" w:hAnsi="Arial"/>
                <w:color w:val="202020"/>
                <w:sz w:val="16"/>
              </w:rPr>
              <w:t>Chimera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25. </w:t>
            </w:r>
            <w:r>
              <w:rPr>
                <w:rFonts w:ascii="Arial" w:hAnsi="Arial"/>
                <w:color w:val="202020"/>
                <w:sz w:val="16"/>
              </w:rPr>
              <w:t>Medusa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26. </w:t>
            </w:r>
            <w:r>
              <w:rPr>
                <w:rFonts w:ascii="Arial" w:hAnsi="Arial"/>
                <w:color w:val="202020"/>
                <w:sz w:val="16"/>
              </w:rPr>
              <w:t>Hydra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27. </w:t>
            </w:r>
            <w:r>
              <w:rPr>
                <w:rFonts w:ascii="Arial" w:hAnsi="Arial"/>
                <w:color w:val="202020"/>
                <w:sz w:val="16"/>
              </w:rPr>
              <w:t>Cerberus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28. </w:t>
            </w:r>
            <w:r>
              <w:rPr>
                <w:rFonts w:ascii="Arial" w:hAnsi="Arial"/>
                <w:color w:val="202020"/>
                <w:sz w:val="16"/>
              </w:rPr>
              <w:t>Minotaur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DDDED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29. </w:t>
            </w:r>
            <w:r>
              <w:rPr>
                <w:rFonts w:ascii="Arial" w:hAnsi="Arial"/>
                <w:color w:val="202020"/>
                <w:sz w:val="16"/>
              </w:rPr>
              <w:t>Hestia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  <w:tr>
        <w:trPr>
          <w:trHeight w:val="306" w:hRule="exact"/>
          <w:cantSplit/>
        </w:trPr>
        <w:tc>
          <w:tcPr>
            <w:tcW w:type="dxa" w:w="4309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BCC0C6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</w:rPr>
            </w:r>
            <w:r>
              <w:rPr>
                <w:rFonts w:ascii="Arial" w:hAnsi="Arial"/>
                <w:b/>
                <w:color w:val="941315"/>
                <w:sz w:val="16"/>
              </w:rPr>
              <w:t xml:space="preserve">30. </w:t>
            </w:r>
            <w:r>
              <w:rPr>
                <w:rFonts w:ascii="Arial" w:hAnsi="Arial"/>
                <w:color w:val="202020"/>
                <w:sz w:val="16"/>
              </w:rPr>
              <w:t>Griffin</w:t>
            </w:r>
          </w:p>
        </w:tc>
        <w:tc>
          <w:tcPr>
            <w:tcW w:type="dxa" w:w="5783"/>
            <w:vAlign w:val="center"/>
            <w:tcBorders>
              <w:left w:val="single" w:sz="7" w:color="941315"/>
              <w:top w:val="single" w:sz="7" w:color="941315"/>
              <w:right w:val="single" w:sz="7" w:color="941315"/>
              <w:bottom w:val="single" w:sz="7" w:color="941315"/>
            </w:tcBorders>
            <w:shd w:fill="FFFFFF"/>
            <w:tcMar>
              <w:top w:w="20" w:type="dxa"/>
              <w:bottom w:w="20" w:type="dxa"/>
              <w:left w:w="70" w:type="dxa"/>
              <w:right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</w:rPr>
            </w:r>
          </w:p>
        </w:tc>
      </w:tr>
    </w:tbl>
    <w:p>
      <w:pPr>
        <w:spacing w:before="40" w:after="0"/>
        <w:jc w:val="center"/>
      </w:pPr>
      <w:r/>
      <w:r>
        <w:rPr>
          <w:rFonts w:ascii="Arial" w:hAnsi="Arial"/>
          <w:b/>
          <w:color w:val="941315"/>
          <w:sz w:val="17"/>
        </w:rPr>
        <w:t>Share your version: @tactical_10_official</w:t>
      </w:r>
    </w:p>
    <w:sectPr w:rsidR="00FC693F" w:rsidRPr="0006063C" w:rsidSect="00034616">
      <w:pgSz w:w="11906" w:h="16838"/>
      <w:pgMar w:top="369" w:right="680" w:bottom="369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